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B498" w14:textId="5F0A5241" w:rsidR="0016666E" w:rsidRDefault="0016666E" w:rsidP="0016666E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BR.0022.178.2022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31 stycznia  2022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C7012C6" w14:textId="77777777" w:rsidR="0016666E" w:rsidRDefault="0016666E" w:rsidP="0016666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14:paraId="428CEA74" w14:textId="77777777" w:rsidR="0016666E" w:rsidRDefault="0016666E" w:rsidP="0016666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30B4AA5" w14:textId="77777777" w:rsidR="0016666E" w:rsidRDefault="0016666E" w:rsidP="001666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14:paraId="533B6200" w14:textId="77777777" w:rsidR="0016666E" w:rsidRDefault="0016666E" w:rsidP="001666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282B6D79" w14:textId="77777777" w:rsidR="0016666E" w:rsidRDefault="0016666E" w:rsidP="0016666E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137BC6" w14:textId="77777777" w:rsidR="0016666E" w:rsidRDefault="0016666E" w:rsidP="0016666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778012F9" w14:textId="77777777" w:rsidR="0016666E" w:rsidRDefault="0016666E" w:rsidP="0016666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64D591" w14:textId="77777777" w:rsidR="0016666E" w:rsidRDefault="0016666E" w:rsidP="0016666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61DFF0" w14:textId="77777777" w:rsidR="0016666E" w:rsidRDefault="0016666E" w:rsidP="001666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14:paraId="3FD8BFDF" w14:textId="77777777" w:rsidR="0016666E" w:rsidRDefault="0016666E" w:rsidP="001666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45A500" w14:textId="3F059D53" w:rsidR="0016666E" w:rsidRDefault="0016666E" w:rsidP="0016666E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1 lutego (wtorek) br. o godz. 8:00 </w:t>
      </w:r>
      <w:r>
        <w:rPr>
          <w:rFonts w:ascii="Arial" w:hAnsi="Arial" w:cs="Arial"/>
          <w:sz w:val="24"/>
          <w:szCs w:val="24"/>
          <w:lang w:eastAsia="pl-PL"/>
        </w:rPr>
        <w:t>w siedzibie Starostwa Powiatowego w Mielcu przy ul. Wyspiańskiego 6 w gabinecie Starosty odbędzie się posiedzenie Zarządu Powiatu Mieleckiego.</w:t>
      </w:r>
    </w:p>
    <w:p w14:paraId="7FD7ECC7" w14:textId="77777777" w:rsidR="0016666E" w:rsidRDefault="0016666E" w:rsidP="0016666E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9A39132" w14:textId="762DDB97" w:rsidR="0016666E" w:rsidRDefault="0016666E" w:rsidP="0016666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178 posiedzenia Zarządu Powiatu Mieleckiego:</w:t>
      </w:r>
    </w:p>
    <w:p w14:paraId="3305EB3B" w14:textId="77777777" w:rsidR="0016666E" w:rsidRDefault="0016666E" w:rsidP="0016666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1DF587" w14:textId="77777777" w:rsidR="0016666E" w:rsidRDefault="0016666E" w:rsidP="0016666E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protokołu.</w:t>
      </w:r>
    </w:p>
    <w:p w14:paraId="6960ED45" w14:textId="61CE43B6" w:rsidR="0016666E" w:rsidRPr="00173764" w:rsidRDefault="0016666E" w:rsidP="0017376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="00173764" w:rsidRPr="00173764">
        <w:rPr>
          <w:rFonts w:ascii="Arial" w:eastAsia="Times New Roman" w:hAnsi="Arial" w:cs="Arial"/>
          <w:sz w:val="24"/>
          <w:szCs w:val="24"/>
          <w:lang w:eastAsia="pl-PL"/>
        </w:rPr>
        <w:t>w sprawie wyrażenia zgody na nieodpłatne użyczenie pomieszczeń w budynku Przychodni nr 6 w Rzochowie dla Ochotniczej Straży Pożarnej Osiedla Rzochów</w:t>
      </w:r>
      <w:r w:rsidR="0017376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7B56DE" w14:textId="783D3862" w:rsidR="0016666E" w:rsidRDefault="0016666E" w:rsidP="0016666E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Podjęcie uchwały</w:t>
      </w:r>
      <w:r w:rsidR="001F6B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3A9D" w:rsidRPr="00DC3A9D">
        <w:rPr>
          <w:rFonts w:ascii="Arial" w:eastAsia="Times New Roman" w:hAnsi="Arial" w:cs="Arial"/>
          <w:sz w:val="24"/>
          <w:szCs w:val="24"/>
          <w:lang w:eastAsia="pl-PL"/>
        </w:rPr>
        <w:t>w sprawie przyjęcia Sprawozdania z wysokości średnich wynagrodzeń nauczycieli na poszczególnych stopniach awansu zawodowego w szkołach i placówkach prowadzonych przez Powiat Mielecki</w:t>
      </w:r>
      <w:r w:rsidR="00DC3A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1D2037" w14:textId="188E2180" w:rsidR="0016666E" w:rsidRPr="00DC3A9D" w:rsidRDefault="00DC3A9D" w:rsidP="00DC3A9D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3A9D">
        <w:rPr>
          <w:rFonts w:ascii="Arial" w:eastAsia="Times New Roman" w:hAnsi="Arial" w:cs="Arial"/>
          <w:sz w:val="24"/>
          <w:szCs w:val="24"/>
          <w:lang w:eastAsia="pl-PL"/>
        </w:rPr>
        <w:t>Sprawozdanie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C3A9D">
        <w:rPr>
          <w:rFonts w:ascii="Arial" w:eastAsia="Times New Roman" w:hAnsi="Arial" w:cs="Arial"/>
          <w:sz w:val="24"/>
          <w:szCs w:val="24"/>
          <w:lang w:eastAsia="pl-PL"/>
        </w:rPr>
        <w:t>z przeprowadzonych kontroli w rodzinach zastępczych w 2021 roku</w:t>
      </w:r>
      <w:r w:rsidR="000E507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16987F1" w14:textId="26504E96" w:rsidR="0016666E" w:rsidRDefault="0016666E" w:rsidP="0016666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="00DC3A9D" w:rsidRPr="00DC3A9D">
        <w:rPr>
          <w:rFonts w:ascii="Arial" w:eastAsia="Times New Roman" w:hAnsi="Arial" w:cs="Arial"/>
          <w:sz w:val="24"/>
          <w:szCs w:val="24"/>
          <w:lang w:eastAsia="pl-PL"/>
        </w:rPr>
        <w:t>w sprawie wprowadzenia zmian w budżecie na 2022 rok</w:t>
      </w:r>
      <w:r w:rsidR="00DC3A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C779AA0" w14:textId="77777777" w:rsidR="0016666E" w:rsidRDefault="0016666E" w:rsidP="0016666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Sprawy bieżące.</w:t>
      </w:r>
    </w:p>
    <w:p w14:paraId="085F4A5C" w14:textId="77777777" w:rsidR="0016666E" w:rsidRDefault="0016666E" w:rsidP="0016666E">
      <w:pPr>
        <w:jc w:val="both"/>
        <w:rPr>
          <w:rFonts w:ascii="Arial" w:hAnsi="Arial" w:cs="Arial"/>
          <w:i/>
          <w:sz w:val="20"/>
          <w:szCs w:val="20"/>
        </w:rPr>
      </w:pPr>
    </w:p>
    <w:p w14:paraId="4AB45934" w14:textId="77777777" w:rsidR="0016666E" w:rsidRDefault="0016666E" w:rsidP="0016666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Podstawę prawną do udzielenia zwolnienia przez zakład pracy stanowi art. 22 ust. 2 ustawy z dnia</w:t>
      </w:r>
      <w:r>
        <w:rPr>
          <w:rFonts w:ascii="Arial" w:hAnsi="Arial" w:cs="Arial"/>
          <w:i/>
          <w:sz w:val="20"/>
          <w:szCs w:val="20"/>
        </w:rPr>
        <w:br/>
        <w:t xml:space="preserve"> 5 czerwca 1998 roku o samorządzie powiatowym (t. j. Dz. U. z 2020 roku poz.920 z późn. zm.).</w:t>
      </w:r>
      <w:r>
        <w:rPr>
          <w:rFonts w:ascii="Arial" w:hAnsi="Arial" w:cs="Arial"/>
          <w:i/>
          <w:sz w:val="24"/>
          <w:szCs w:val="24"/>
        </w:rPr>
        <w:t xml:space="preserve">      </w:t>
      </w:r>
    </w:p>
    <w:p w14:paraId="03CEF90F" w14:textId="77777777" w:rsidR="0016666E" w:rsidRDefault="0016666E" w:rsidP="0016666E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i/>
        </w:rPr>
        <w:t>Przewodniczący Zarządu</w:t>
      </w:r>
    </w:p>
    <w:p w14:paraId="36356DC5" w14:textId="77777777" w:rsidR="0016666E" w:rsidRDefault="0016666E" w:rsidP="0016666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/- / Stanisław Lonczak</w:t>
      </w:r>
    </w:p>
    <w:p w14:paraId="59AF0738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4D8B"/>
    <w:multiLevelType w:val="hybridMultilevel"/>
    <w:tmpl w:val="9236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F7ABD"/>
    <w:multiLevelType w:val="hybridMultilevel"/>
    <w:tmpl w:val="F8D467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0B"/>
    <w:rsid w:val="000E5077"/>
    <w:rsid w:val="0016666E"/>
    <w:rsid w:val="00173764"/>
    <w:rsid w:val="001F6BDB"/>
    <w:rsid w:val="00441749"/>
    <w:rsid w:val="004C11D3"/>
    <w:rsid w:val="00B4780B"/>
    <w:rsid w:val="00D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F899"/>
  <w15:chartTrackingRefBased/>
  <w15:docId w15:val="{2CC58655-42FF-4DE3-900D-BE0B90D1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66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7</cp:revision>
  <dcterms:created xsi:type="dcterms:W3CDTF">2022-01-27T10:48:00Z</dcterms:created>
  <dcterms:modified xsi:type="dcterms:W3CDTF">2022-01-31T10:33:00Z</dcterms:modified>
</cp:coreProperties>
</file>