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21" w:rsidRDefault="00EB2821" w:rsidP="00EB2821">
      <w:pPr>
        <w:keepNext/>
        <w:spacing w:after="0" w:line="240" w:lineRule="auto"/>
        <w:outlineLvl w:val="3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BR.0012.5.17.2021                                                     Mielec, 11 luty 2021 roku</w:t>
      </w:r>
    </w:p>
    <w:p w:rsidR="00EB2821" w:rsidRDefault="00EB2821" w:rsidP="00EB28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EB2821" w:rsidRDefault="00EB2821" w:rsidP="00EB28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EB2821" w:rsidRDefault="00EB2821" w:rsidP="00EB28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B2821" w:rsidRDefault="00EB2821" w:rsidP="00EB28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EB2821" w:rsidRDefault="00EB2821" w:rsidP="00EB28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EB2821" w:rsidRDefault="00EB2821" w:rsidP="00EB28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                     A/a</w:t>
      </w:r>
    </w:p>
    <w:p w:rsidR="00EB2821" w:rsidRDefault="00EB2821" w:rsidP="00EB2821">
      <w:pPr>
        <w:spacing w:after="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B2821" w:rsidRDefault="00EB2821" w:rsidP="00EB28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l-PL"/>
        </w:rPr>
        <w:t xml:space="preserve">    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  <w:t xml:space="preserve">  </w:t>
      </w:r>
    </w:p>
    <w:p w:rsidR="00EB2821" w:rsidRDefault="00EB2821" w:rsidP="00EB282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Działając na podstawie § 60 ust. 1 pkt 3 Statutu Powiatu Mieleckiego uprzejmie </w:t>
      </w:r>
    </w:p>
    <w:p w:rsidR="00EB2821" w:rsidRDefault="00EB2821" w:rsidP="00EB282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B2821" w:rsidRDefault="00EB2821" w:rsidP="00EB282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z a w i a d a m i a m,</w:t>
      </w:r>
    </w:p>
    <w:p w:rsidR="00EB2821" w:rsidRDefault="00EB2821" w:rsidP="00EB2821">
      <w:pPr>
        <w:tabs>
          <w:tab w:val="left" w:pos="388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EB2821" w:rsidRDefault="00EB2821" w:rsidP="00EB28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/>
          <w:sz w:val="24"/>
          <w:szCs w:val="24"/>
        </w:rPr>
        <w:t xml:space="preserve">że w dniu </w:t>
      </w:r>
      <w:r>
        <w:rPr>
          <w:rFonts w:ascii="Arial" w:hAnsi="Arial"/>
          <w:b/>
          <w:sz w:val="24"/>
          <w:szCs w:val="24"/>
          <w:u w:val="single"/>
        </w:rPr>
        <w:t xml:space="preserve">18 luty 2021 roku (czwartek) o godz. 13:00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w Sali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Obrad Starostwa Powiatowego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 ul. Wyspiańskiego 6 w Mielcu </w:t>
      </w:r>
      <w:r>
        <w:rPr>
          <w:rFonts w:ascii="Arial" w:hAnsi="Arial"/>
          <w:sz w:val="24"/>
          <w:szCs w:val="24"/>
        </w:rPr>
        <w:t xml:space="preserve">odbędzie się posiedzenie Komisji Infrastruktury Rady Powiatu Mieleckiego, z możliwością zdalnego udziału w posiedzeniu komisji. </w:t>
      </w:r>
    </w:p>
    <w:p w:rsidR="00EB2821" w:rsidRDefault="00EB2821" w:rsidP="00EB28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EB2821" w:rsidRDefault="00EB2821" w:rsidP="00EB2821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EB2821" w:rsidRDefault="00EB2821" w:rsidP="00EB2821">
      <w:pPr>
        <w:spacing w:after="0" w:line="360" w:lineRule="auto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Porządek posiedzenia:</w:t>
      </w:r>
      <w:bookmarkStart w:id="0" w:name="_GoBack"/>
      <w:bookmarkEnd w:id="0"/>
    </w:p>
    <w:p w:rsidR="00EB2821" w:rsidRDefault="00EB2821" w:rsidP="00EB2821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EB2821" w:rsidRDefault="00EB2821" w:rsidP="00EB282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Zaopiniowanie projektu uchwały w sprawie wyrażenia zgody na zmianę porozumienia w sprawie przekazania Gminie Borowa zadania w zakresie zimowego utrzymania określonych dróg powiatowych w 2021 roku.</w:t>
      </w:r>
    </w:p>
    <w:p w:rsidR="00EB2821" w:rsidRDefault="00EB2821" w:rsidP="00EB282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Zaopiniowanie projektu uchwały w sprawie wyrażenia zgody na zmianę porozumienia w sprawie przekazania Gminie Przecław zadania w zakresie zimowego utrzymania określonych dróg powiatowych w 2021 roku.</w:t>
      </w:r>
    </w:p>
    <w:p w:rsidR="00EB2821" w:rsidRDefault="00EB2821" w:rsidP="00EB282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Zaopiniowanie projektu uchwały w sprawie wyrażenia zgody na zmianę porozumienia w sprawie przekazania Gminie Radomyśl Wielki zadania w zakresie zimowego utrzymania określonych dróg powiatowych w 2021 roku.</w:t>
      </w:r>
    </w:p>
    <w:p w:rsidR="00EB2821" w:rsidRDefault="00EB2821" w:rsidP="00EB28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Sprawy bieżące.</w:t>
      </w:r>
    </w:p>
    <w:p w:rsidR="00EB2821" w:rsidRDefault="00EB2821" w:rsidP="00EB282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B2821" w:rsidRDefault="00EB2821" w:rsidP="00EB2821">
      <w:pPr>
        <w:widowControl w:val="0"/>
        <w:spacing w:after="0" w:line="240" w:lineRule="auto"/>
        <w:ind w:left="1843" w:hanging="1843"/>
        <w:jc w:val="both"/>
        <w:rPr>
          <w:rFonts w:ascii="Arial" w:eastAsia="Tahoma" w:hAnsi="Arial" w:cs="Arial"/>
          <w:sz w:val="24"/>
          <w:szCs w:val="24"/>
        </w:rPr>
      </w:pPr>
    </w:p>
    <w:p w:rsidR="00EB2821" w:rsidRDefault="00EB2821" w:rsidP="00EB2821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Podstawę prawną do udzielenia zwolnienia przez zakład pracy stanowi art. 22 ust. 1 ustawy </w:t>
      </w:r>
    </w:p>
    <w:p w:rsidR="00EB2821" w:rsidRDefault="00EB2821" w:rsidP="00EB2821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z dnia 5 czerwca 1998 roku o samorządzie powiatowym (tekst jednolity Dz. U. z 2020 roku poz.920).</w:t>
      </w:r>
    </w:p>
    <w:p w:rsidR="00EB2821" w:rsidRDefault="00EB2821" w:rsidP="00EB2821">
      <w:pPr>
        <w:spacing w:after="0" w:line="240" w:lineRule="auto"/>
        <w:ind w:left="4956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</w:t>
      </w:r>
    </w:p>
    <w:p w:rsidR="00EB2821" w:rsidRDefault="00EB2821" w:rsidP="00EB2821">
      <w:pPr>
        <w:spacing w:after="0" w:line="240" w:lineRule="auto"/>
        <w:ind w:left="4956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B2821" w:rsidRDefault="00EB2821" w:rsidP="00EB2821">
      <w:pPr>
        <w:spacing w:after="0" w:line="240" w:lineRule="auto"/>
        <w:ind w:left="4956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B2821" w:rsidRDefault="00EB2821" w:rsidP="00EB2821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Z up.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Przewodniczącego</w:t>
      </w:r>
    </w:p>
    <w:p w:rsidR="00EB2821" w:rsidRDefault="00EB2821" w:rsidP="00EB2821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Komisji Infrastruktury</w:t>
      </w:r>
    </w:p>
    <w:p w:rsidR="00EB2821" w:rsidRDefault="00EB2821" w:rsidP="00EB2821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</w:r>
    </w:p>
    <w:p w:rsidR="00EB2821" w:rsidRDefault="00EB2821" w:rsidP="00EB2821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</w:p>
    <w:p w:rsidR="00EB2821" w:rsidRDefault="00EB2821" w:rsidP="00EB2821"/>
    <w:p w:rsidR="00C65612" w:rsidRDefault="00EB2821"/>
    <w:sectPr w:rsidR="00C6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D6DC1"/>
    <w:multiLevelType w:val="hybridMultilevel"/>
    <w:tmpl w:val="E15E8D84"/>
    <w:lvl w:ilvl="0" w:tplc="C7A49636">
      <w:start w:val="1"/>
      <w:numFmt w:val="decimal"/>
      <w:lvlText w:val="%1."/>
      <w:lvlJc w:val="left"/>
      <w:pPr>
        <w:ind w:left="360" w:hanging="360"/>
      </w:pPr>
    </w:lvl>
    <w:lvl w:ilvl="1" w:tplc="7BF4AA7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21"/>
    <w:rsid w:val="000E41F3"/>
    <w:rsid w:val="00CB610A"/>
    <w:rsid w:val="00E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F58BF-F267-400C-9A26-1B910C5D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82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ANNA.GRADZIEL</dc:creator>
  <cp:keywords/>
  <dc:description/>
  <cp:lastModifiedBy>ANNA.GRADZIEL</cp:lastModifiedBy>
  <cp:revision>1</cp:revision>
  <dcterms:created xsi:type="dcterms:W3CDTF">2021-02-11T14:10:00Z</dcterms:created>
  <dcterms:modified xsi:type="dcterms:W3CDTF">2021-02-11T14:11:00Z</dcterms:modified>
</cp:coreProperties>
</file>